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31CEB" w14:textId="77777777" w:rsidR="000A2F2B" w:rsidRDefault="000A2F2B" w:rsidP="000A2F2B">
      <w:r>
        <w:t>Jillan Cantor Sackett, MD. MS.</w:t>
      </w:r>
    </w:p>
    <w:p w14:paraId="39493053" w14:textId="77777777" w:rsidR="000A2F2B" w:rsidRDefault="000A2F2B" w:rsidP="000A2F2B">
      <w:r>
        <w:t>Synergy Psychiatry VT</w:t>
      </w:r>
    </w:p>
    <w:p w14:paraId="04815515" w14:textId="6877DF8E" w:rsidR="000A2F2B" w:rsidRDefault="000A2F2B" w:rsidP="000A2F2B">
      <w:bookmarkStart w:id="0" w:name="_GoBack"/>
      <w:bookmarkEnd w:id="0"/>
      <w:r>
        <w:t>Shelburne VT</w:t>
      </w:r>
    </w:p>
    <w:p w14:paraId="311C5F21" w14:textId="679417F3" w:rsidR="000A2F2B" w:rsidRDefault="000A2F2B"/>
    <w:p w14:paraId="3767BE5D" w14:textId="696B4A3B" w:rsidR="001B68D4" w:rsidRPr="00AE52DD" w:rsidRDefault="001B68D4" w:rsidP="00AE52DD">
      <w:pPr>
        <w:jc w:val="center"/>
        <w:rPr>
          <w:b/>
          <w:sz w:val="32"/>
          <w:szCs w:val="32"/>
        </w:rPr>
      </w:pPr>
      <w:r w:rsidRPr="00AE52DD">
        <w:rPr>
          <w:b/>
          <w:sz w:val="32"/>
          <w:szCs w:val="32"/>
        </w:rPr>
        <w:t>FEES/MISSED APPOINTMENTS</w:t>
      </w:r>
      <w:r w:rsidR="005944E0" w:rsidRPr="00AE52DD">
        <w:rPr>
          <w:b/>
          <w:sz w:val="32"/>
          <w:szCs w:val="32"/>
        </w:rPr>
        <w:t>/DISCHARGE</w:t>
      </w:r>
    </w:p>
    <w:p w14:paraId="7A449506" w14:textId="6B69DF3B" w:rsidR="001B68D4" w:rsidRDefault="001B68D4"/>
    <w:p w14:paraId="57A5B864" w14:textId="65A79044" w:rsidR="00AE52DD" w:rsidRDefault="00AE52DD">
      <w:pPr>
        <w:rPr>
          <w:b/>
        </w:rPr>
      </w:pPr>
      <w:r w:rsidRPr="00AE52DD">
        <w:rPr>
          <w:b/>
        </w:rPr>
        <w:t>FEES:</w:t>
      </w:r>
    </w:p>
    <w:p w14:paraId="68566B53" w14:textId="1F21B93B" w:rsidR="00375AA4" w:rsidRPr="00375AA4" w:rsidRDefault="00375AA4">
      <w:r w:rsidRPr="00375AA4">
        <w:t>Initial Assessment phone call: 15 min free</w:t>
      </w:r>
    </w:p>
    <w:p w14:paraId="4D6ADDA9" w14:textId="758B94C9" w:rsidR="001B68D4" w:rsidRDefault="001B68D4">
      <w:r>
        <w:t xml:space="preserve">Initial Psychiatric Evaluation (80 min appointment):  </w:t>
      </w:r>
      <w:r w:rsidR="00AE52DD">
        <w:t>$3</w:t>
      </w:r>
      <w:r w:rsidR="006C235A">
        <w:t>0</w:t>
      </w:r>
      <w:r w:rsidR="00AE52DD">
        <w:t>0</w:t>
      </w:r>
    </w:p>
    <w:p w14:paraId="773C8881" w14:textId="1688D658" w:rsidR="001B68D4" w:rsidRDefault="001B68D4">
      <w:r>
        <w:t xml:space="preserve">Follow Up Medication Management (25 min appointment): </w:t>
      </w:r>
      <w:r w:rsidR="00AE52DD">
        <w:t>$1</w:t>
      </w:r>
      <w:r w:rsidR="006C235A">
        <w:t>25</w:t>
      </w:r>
    </w:p>
    <w:p w14:paraId="0A41AC59" w14:textId="3846C5FC" w:rsidR="001B68D4" w:rsidRDefault="001B68D4">
      <w:r>
        <w:t>Follow Up Medication Management and therap</w:t>
      </w:r>
      <w:r w:rsidR="005944E0">
        <w:t>y (50 min appointment):</w:t>
      </w:r>
      <w:r w:rsidR="00AE52DD">
        <w:t xml:space="preserve"> $250</w:t>
      </w:r>
    </w:p>
    <w:p w14:paraId="70FB72B3" w14:textId="177159DA" w:rsidR="005944E0" w:rsidRDefault="005944E0">
      <w:r>
        <w:t>Medical Screen for Ketamine Assisted Therapy and questions (25 min appointment)</w:t>
      </w:r>
      <w:r w:rsidR="00375AA4">
        <w:t>: $1</w:t>
      </w:r>
      <w:r w:rsidR="006C235A">
        <w:t>25</w:t>
      </w:r>
    </w:p>
    <w:p w14:paraId="5F6C09C9" w14:textId="20C4EF4E" w:rsidR="005944E0" w:rsidRDefault="005944E0">
      <w:r>
        <w:t>Ketamine Assisted Therapy Psychoeducation</w:t>
      </w:r>
      <w:r w:rsidR="00375AA4">
        <w:t xml:space="preserve"> &amp; Prep</w:t>
      </w:r>
      <w:r>
        <w:t xml:space="preserve"> (</w:t>
      </w:r>
      <w:r w:rsidR="00375AA4">
        <w:t>50</w:t>
      </w:r>
      <w:r>
        <w:t xml:space="preserve"> min appointment):</w:t>
      </w:r>
      <w:r w:rsidR="00375AA4">
        <w:t xml:space="preserve"> $2</w:t>
      </w:r>
      <w:r w:rsidR="006C235A">
        <w:t>5</w:t>
      </w:r>
      <w:r w:rsidR="00375AA4">
        <w:t>0</w:t>
      </w:r>
    </w:p>
    <w:p w14:paraId="2BAE191F" w14:textId="2F31E6BB" w:rsidR="005944E0" w:rsidRDefault="005944E0">
      <w:r>
        <w:t>Ketamine Assisted Therapy (</w:t>
      </w:r>
      <w:r w:rsidR="00375AA4">
        <w:t>3</w:t>
      </w:r>
      <w:r>
        <w:t xml:space="preserve"> hours): </w:t>
      </w:r>
      <w:r w:rsidR="00375AA4">
        <w:t>$6</w:t>
      </w:r>
      <w:r w:rsidR="006C235A">
        <w:t>0</w:t>
      </w:r>
      <w:r w:rsidR="00375AA4">
        <w:t>0</w:t>
      </w:r>
    </w:p>
    <w:p w14:paraId="3CBED4FE" w14:textId="06D190DC" w:rsidR="005944E0" w:rsidRDefault="005944E0">
      <w:r>
        <w:t>Ketamine Integration (50 min appointment)</w:t>
      </w:r>
      <w:r w:rsidR="00375AA4">
        <w:t xml:space="preserve"> 2-3 days after session</w:t>
      </w:r>
      <w:r>
        <w:t xml:space="preserve">: </w:t>
      </w:r>
      <w:r w:rsidR="00375AA4">
        <w:t>$2</w:t>
      </w:r>
      <w:r w:rsidR="006C235A">
        <w:t>0</w:t>
      </w:r>
      <w:r w:rsidR="00375AA4">
        <w:t>0</w:t>
      </w:r>
    </w:p>
    <w:p w14:paraId="54DB7D71" w14:textId="5801A2FB" w:rsidR="005944E0" w:rsidRDefault="005944E0"/>
    <w:p w14:paraId="51D66255" w14:textId="77777777" w:rsidR="00AE52DD" w:rsidRDefault="00AE52DD"/>
    <w:p w14:paraId="530BFE6F" w14:textId="16EE302D" w:rsidR="005944E0" w:rsidRPr="00AE52DD" w:rsidRDefault="00AE52DD">
      <w:pPr>
        <w:rPr>
          <w:b/>
        </w:rPr>
      </w:pPr>
      <w:r w:rsidRPr="00AE52DD">
        <w:rPr>
          <w:b/>
        </w:rPr>
        <w:t>MISSED APPOINTMENTS:</w:t>
      </w:r>
    </w:p>
    <w:p w14:paraId="064A31DC" w14:textId="3F8689C5" w:rsidR="005944E0" w:rsidRDefault="005944E0">
      <w:r>
        <w:t xml:space="preserve">If you cancel </w:t>
      </w:r>
      <w:r w:rsidRPr="005944E0">
        <w:rPr>
          <w:b/>
        </w:rPr>
        <w:t>with less than 48 hours’ notice</w:t>
      </w:r>
      <w:r>
        <w:t xml:space="preserve"> before your scheduled appointment you will be </w:t>
      </w:r>
      <w:r w:rsidRPr="005944E0">
        <w:rPr>
          <w:b/>
        </w:rPr>
        <w:t>charged for the full</w:t>
      </w:r>
      <w:r>
        <w:t xml:space="preserve"> appointment.  You must </w:t>
      </w:r>
      <w:r w:rsidRPr="005944E0">
        <w:rPr>
          <w:b/>
        </w:rPr>
        <w:t>notify me via email</w:t>
      </w:r>
      <w:r>
        <w:t xml:space="preserve"> in order to cancel an appointment. </w:t>
      </w:r>
    </w:p>
    <w:p w14:paraId="0546AC77" w14:textId="77777777" w:rsidR="005944E0" w:rsidRDefault="005944E0"/>
    <w:p w14:paraId="6760A893" w14:textId="3BB09EBE" w:rsidR="005944E0" w:rsidRDefault="005944E0">
      <w:r>
        <w:t xml:space="preserve">If </w:t>
      </w:r>
      <w:r w:rsidRPr="005944E0">
        <w:rPr>
          <w:b/>
        </w:rPr>
        <w:t>you do not show up</w:t>
      </w:r>
      <w:r>
        <w:t xml:space="preserve">, you will also be </w:t>
      </w:r>
      <w:r w:rsidRPr="005944E0">
        <w:rPr>
          <w:b/>
        </w:rPr>
        <w:t>charged for the full</w:t>
      </w:r>
      <w:r>
        <w:t xml:space="preserve"> appointment. If this continues to be a pattern, you may be discharged from the practice.</w:t>
      </w:r>
    </w:p>
    <w:p w14:paraId="16633653" w14:textId="7727BBEE" w:rsidR="005944E0" w:rsidRDefault="005944E0"/>
    <w:p w14:paraId="4A6198FD" w14:textId="288726FB" w:rsidR="005944E0" w:rsidRDefault="005944E0">
      <w:r>
        <w:t xml:space="preserve">If you fail to keep up with payments, you will be unable to continue to schedule appointments. </w:t>
      </w:r>
    </w:p>
    <w:p w14:paraId="63EF2553" w14:textId="77777777" w:rsidR="00AE52DD" w:rsidRDefault="00AE52DD"/>
    <w:p w14:paraId="0EB16FAF" w14:textId="48163F9A" w:rsidR="000A2F2B" w:rsidRDefault="000A2F2B"/>
    <w:p w14:paraId="1892C52C" w14:textId="504090D9" w:rsidR="000A2F2B" w:rsidRPr="00AE52DD" w:rsidRDefault="00AE52DD">
      <w:pPr>
        <w:rPr>
          <w:b/>
        </w:rPr>
      </w:pPr>
      <w:r w:rsidRPr="00AE52DD">
        <w:rPr>
          <w:b/>
        </w:rPr>
        <w:t>IMMEDIATE DISCHARGE:</w:t>
      </w:r>
    </w:p>
    <w:p w14:paraId="7393C2A2" w14:textId="44CEDBD6" w:rsidR="000A2F2B" w:rsidRDefault="005944E0">
      <w:r w:rsidRPr="00AE52DD">
        <w:rPr>
          <w:b/>
        </w:rPr>
        <w:t>N</w:t>
      </w:r>
      <w:r w:rsidR="000A2F2B" w:rsidRPr="00AE52DD">
        <w:rPr>
          <w:b/>
        </w:rPr>
        <w:t xml:space="preserve">o weapons </w:t>
      </w:r>
      <w:r w:rsidR="000A2F2B">
        <w:t>of any kind</w:t>
      </w:r>
      <w:r>
        <w:t xml:space="preserve"> are allowed in the building. Any </w:t>
      </w:r>
      <w:r w:rsidR="000A2F2B" w:rsidRPr="00AE52DD">
        <w:rPr>
          <w:b/>
        </w:rPr>
        <w:t>verbal or physical threats</w:t>
      </w:r>
      <w:r w:rsidRPr="00AE52DD">
        <w:rPr>
          <w:b/>
        </w:rPr>
        <w:t xml:space="preserve"> </w:t>
      </w:r>
      <w:r>
        <w:t xml:space="preserve">will result in police involvement and an immediate termination of care, without </w:t>
      </w:r>
      <w:r w:rsidR="00AE52DD">
        <w:t xml:space="preserve">any medications or recommendations for follow up. </w:t>
      </w:r>
    </w:p>
    <w:p w14:paraId="4ED48B11" w14:textId="4AE7DB59" w:rsidR="00AE52DD" w:rsidRDefault="00AE52DD"/>
    <w:p w14:paraId="3BD6CCCF" w14:textId="666FD5CC" w:rsidR="00AE52DD" w:rsidRDefault="00AE52DD">
      <w:r>
        <w:t xml:space="preserve">I agree to and understand all the information stated above. I agree to pay the fees as outlined here, and on time. I agree to the missed appointment fees. I agree to not bring any weapons and to not threaten anyone in the office (whether in the physical building or outside of it). </w:t>
      </w:r>
    </w:p>
    <w:p w14:paraId="0A3AE34A" w14:textId="3389434C" w:rsidR="00AE52DD" w:rsidRDefault="00AE52DD"/>
    <w:p w14:paraId="33E79B58" w14:textId="573F458D" w:rsidR="00AE52DD" w:rsidRDefault="00AE52DD"/>
    <w:p w14:paraId="315C101C" w14:textId="77777777" w:rsidR="00AE52DD" w:rsidRDefault="00AE52DD"/>
    <w:p w14:paraId="599C9772" w14:textId="33E2CC80" w:rsidR="00AE52DD" w:rsidRDefault="00AE52DD">
      <w:r>
        <w:t>Patient Signature: ______________________________</w:t>
      </w:r>
      <w:proofErr w:type="gramStart"/>
      <w:r>
        <w:t>_  Date</w:t>
      </w:r>
      <w:proofErr w:type="gramEnd"/>
      <w:r>
        <w:t>: _____________________</w:t>
      </w:r>
    </w:p>
    <w:p w14:paraId="1ECC2B89" w14:textId="77777777" w:rsidR="00AE52DD" w:rsidRDefault="00AE52DD"/>
    <w:p w14:paraId="2A0CA8E5" w14:textId="42B81AC1" w:rsidR="00AE52DD" w:rsidRDefault="00AE52DD"/>
    <w:p w14:paraId="2BE7357B" w14:textId="4D37B8AA" w:rsidR="00AE52DD" w:rsidRDefault="00AE52DD">
      <w:r>
        <w:t>Printed Name: ___________________________ Date of Birth: _______________________</w:t>
      </w:r>
    </w:p>
    <w:p w14:paraId="630C507E" w14:textId="6A78D700" w:rsidR="000A2F2B" w:rsidRDefault="000A2F2B"/>
    <w:p w14:paraId="38DD040D" w14:textId="6DB428AC" w:rsidR="000A2F2B" w:rsidRDefault="000A2F2B"/>
    <w:sectPr w:rsidR="000A2F2B" w:rsidSect="00FC7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2B"/>
    <w:rsid w:val="000A2F2B"/>
    <w:rsid w:val="001B68D4"/>
    <w:rsid w:val="00375AA4"/>
    <w:rsid w:val="005944E0"/>
    <w:rsid w:val="00616519"/>
    <w:rsid w:val="00672E82"/>
    <w:rsid w:val="006C235A"/>
    <w:rsid w:val="008E71FF"/>
    <w:rsid w:val="00AE52DD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864B2"/>
  <w15:chartTrackingRefBased/>
  <w15:docId w15:val="{197AD25F-9356-7146-B7F1-D6E0418E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2023-12-29T17:42:00Z</dcterms:created>
  <dcterms:modified xsi:type="dcterms:W3CDTF">2025-02-18T19:19:00Z</dcterms:modified>
</cp:coreProperties>
</file>